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ED78E" w14:textId="77777777" w:rsidR="006426E9" w:rsidRPr="001F1155" w:rsidRDefault="006426E9" w:rsidP="006426E9">
      <w:pPr>
        <w:spacing w:line="276" w:lineRule="auto"/>
        <w:rPr>
          <w:rFonts w:ascii="Times New Roman" w:hAnsi="Times New Roman" w:cs="Times New Roman"/>
          <w:lang w:val="en-US"/>
        </w:rPr>
      </w:pPr>
    </w:p>
    <w:p w14:paraId="6570324F" w14:textId="77777777" w:rsidR="006426E9" w:rsidRPr="001F1155" w:rsidRDefault="006426E9" w:rsidP="006426E9">
      <w:pPr>
        <w:spacing w:line="276" w:lineRule="auto"/>
        <w:rPr>
          <w:rFonts w:ascii="Times New Roman" w:hAnsi="Times New Roman" w:cs="Times New Roman"/>
          <w:b/>
          <w:bCs/>
          <w:sz w:val="24"/>
          <w:szCs w:val="24"/>
          <w:lang w:val="en-US"/>
        </w:rPr>
      </w:pPr>
      <w:r w:rsidRPr="001F1155">
        <w:rPr>
          <w:rFonts w:ascii="Times New Roman" w:hAnsi="Times New Roman" w:cs="Times New Roman"/>
          <w:b/>
          <w:bCs/>
          <w:sz w:val="24"/>
          <w:szCs w:val="24"/>
          <w:lang w:val="en-US"/>
        </w:rPr>
        <w:t xml:space="preserve">Appendix </w:t>
      </w:r>
      <w:r w:rsidR="001F1155">
        <w:rPr>
          <w:rFonts w:ascii="Times New Roman" w:hAnsi="Times New Roman" w:cs="Times New Roman"/>
          <w:b/>
          <w:bCs/>
          <w:sz w:val="24"/>
          <w:szCs w:val="24"/>
          <w:lang w:val="en-US"/>
        </w:rPr>
        <w:t>C</w:t>
      </w:r>
      <w:r w:rsidR="00356DBE">
        <w:rPr>
          <w:rFonts w:ascii="Times New Roman" w:hAnsi="Times New Roman" w:cs="Times New Roman"/>
          <w:b/>
          <w:bCs/>
          <w:sz w:val="24"/>
          <w:szCs w:val="24"/>
          <w:lang w:val="en-US"/>
        </w:rPr>
        <w:t>.</w:t>
      </w:r>
    </w:p>
    <w:p w14:paraId="1C46E4BB" w14:textId="77777777" w:rsidR="001F1155" w:rsidRPr="001F1155" w:rsidRDefault="001F1155" w:rsidP="006426E9">
      <w:pPr>
        <w:spacing w:line="276" w:lineRule="auto"/>
        <w:rPr>
          <w:rFonts w:ascii="Times New Roman" w:hAnsi="Times New Roman" w:cs="Times New Roman"/>
          <w:b/>
          <w:bCs/>
          <w:sz w:val="24"/>
          <w:szCs w:val="24"/>
          <w:lang w:val="en-US"/>
        </w:rPr>
      </w:pPr>
      <w:r w:rsidRPr="001F1155">
        <w:rPr>
          <w:rFonts w:ascii="Times New Roman" w:hAnsi="Times New Roman" w:cs="Times New Roman"/>
          <w:b/>
          <w:bCs/>
          <w:sz w:val="24"/>
          <w:szCs w:val="24"/>
          <w:lang w:val="en-US"/>
        </w:rPr>
        <w:t>Paleomagnetic site descriptions</w:t>
      </w:r>
    </w:p>
    <w:p w14:paraId="66C1A037" w14:textId="77777777" w:rsidR="006426E9" w:rsidRPr="00356DBE" w:rsidRDefault="006426E9" w:rsidP="006426E9">
      <w:pPr>
        <w:spacing w:line="276" w:lineRule="auto"/>
        <w:rPr>
          <w:rFonts w:ascii="Times New Roman" w:hAnsi="Times New Roman" w:cs="Times New Roman"/>
          <w:sz w:val="24"/>
          <w:szCs w:val="24"/>
          <w:lang w:val="en-US"/>
        </w:rPr>
      </w:pPr>
      <w:r w:rsidRPr="00356DBE">
        <w:rPr>
          <w:rFonts w:ascii="Times New Roman" w:hAnsi="Times New Roman" w:cs="Times New Roman"/>
          <w:i/>
          <w:iCs/>
          <w:sz w:val="24"/>
          <w:szCs w:val="24"/>
          <w:lang w:val="en-US"/>
        </w:rPr>
        <w:t xml:space="preserve">Site 1: </w:t>
      </w:r>
      <w:proofErr w:type="spellStart"/>
      <w:r w:rsidRPr="00356DBE">
        <w:rPr>
          <w:rFonts w:ascii="Times New Roman" w:hAnsi="Times New Roman" w:cs="Times New Roman"/>
          <w:i/>
          <w:iCs/>
          <w:sz w:val="24"/>
          <w:szCs w:val="24"/>
          <w:lang w:val="en-US"/>
        </w:rPr>
        <w:t>Riuttamäki</w:t>
      </w:r>
      <w:proofErr w:type="spellEnd"/>
      <w:r w:rsidRPr="00356DBE">
        <w:rPr>
          <w:rFonts w:ascii="Times New Roman" w:hAnsi="Times New Roman" w:cs="Times New Roman"/>
          <w:i/>
          <w:iCs/>
          <w:sz w:val="24"/>
          <w:szCs w:val="24"/>
          <w:lang w:val="en-US"/>
        </w:rPr>
        <w:t xml:space="preserve"> Cu-Zn-Ag deposit</w:t>
      </w:r>
    </w:p>
    <w:p w14:paraId="2D2C465B" w14:textId="77777777" w:rsidR="006426E9" w:rsidRDefault="006426E9" w:rsidP="006426E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Six samples were taken from the </w:t>
      </w:r>
      <w:proofErr w:type="spellStart"/>
      <w:r>
        <w:rPr>
          <w:rFonts w:ascii="Times New Roman" w:eastAsia="Calibri" w:hAnsi="Times New Roman" w:cs="Times New Roman"/>
          <w:sz w:val="24"/>
          <w:szCs w:val="24"/>
          <w:lang w:val="en-GB"/>
        </w:rPr>
        <w:t>Riuttamäki</w:t>
      </w:r>
      <w:proofErr w:type="spellEnd"/>
      <w:r>
        <w:rPr>
          <w:rFonts w:ascii="Times New Roman" w:eastAsia="Calibri" w:hAnsi="Times New Roman" w:cs="Times New Roman"/>
          <w:sz w:val="24"/>
          <w:szCs w:val="24"/>
          <w:lang w:val="en-GB"/>
        </w:rPr>
        <w:t xml:space="preserve"> deposit in the central part of the magnetic anomaly. The samples were taken from the proximity of a shear zone, and some, but not all, of the samples contain visible As-Cu-Fe-sulphides. Samples from this site </w:t>
      </w:r>
      <w:r>
        <w:rPr>
          <w:rFonts w:ascii="Times New Roman" w:hAnsi="Times New Roman" w:cs="Times New Roman"/>
          <w:sz w:val="24"/>
          <w:szCs w:val="24"/>
          <w:lang w:val="en-US"/>
        </w:rPr>
        <w:t xml:space="preserve">show high </w:t>
      </w:r>
      <w:proofErr w:type="spellStart"/>
      <w:r>
        <w:rPr>
          <w:rFonts w:ascii="Times New Roman" w:hAnsi="Times New Roman" w:cs="Times New Roman"/>
          <w:sz w:val="24"/>
          <w:szCs w:val="24"/>
          <w:lang w:val="en-US"/>
        </w:rPr>
        <w:t>remanent</w:t>
      </w:r>
      <w:proofErr w:type="spellEnd"/>
      <w:r>
        <w:rPr>
          <w:rFonts w:ascii="Times New Roman" w:hAnsi="Times New Roman" w:cs="Times New Roman"/>
          <w:sz w:val="24"/>
          <w:szCs w:val="24"/>
          <w:lang w:val="en-US"/>
        </w:rPr>
        <w:t xml:space="preserve"> magnetization </w:t>
      </w:r>
      <w:r>
        <w:rPr>
          <w:rFonts w:ascii="Times New Roman" w:eastAsia="Calibri" w:hAnsi="Times New Roman" w:cs="Times New Roman"/>
          <w:sz w:val="24"/>
          <w:szCs w:val="24"/>
          <w:lang w:val="en-GB"/>
        </w:rPr>
        <w:t xml:space="preserve">in comparison with the other samples from the study area. All petrophysical properties (remanence, susceptibility and density) show high variation which is controlled by the amount of sulphides. </w:t>
      </w:r>
    </w:p>
    <w:p w14:paraId="1693EBE0" w14:textId="77777777" w:rsidR="006426E9" w:rsidRDefault="006426E9" w:rsidP="006426E9">
      <w:pPr>
        <w:spacing w:after="0" w:line="276" w:lineRule="auto"/>
        <w:rPr>
          <w:rFonts w:ascii="Times New Roman" w:eastAsia="Calibri" w:hAnsi="Times New Roman" w:cs="Times New Roman"/>
          <w:sz w:val="24"/>
          <w:szCs w:val="24"/>
          <w:lang w:val="en-GB"/>
        </w:rPr>
      </w:pPr>
      <w:r>
        <w:rPr>
          <w:rFonts w:ascii="Times New Roman" w:hAnsi="Times New Roman" w:cs="Times New Roman"/>
          <w:sz w:val="24"/>
          <w:szCs w:val="24"/>
          <w:lang w:val="en-GB"/>
        </w:rPr>
        <w:t xml:space="preserve">Thermomagnetic analyses of the barren granitoid </w:t>
      </w:r>
      <w:r>
        <w:rPr>
          <w:rFonts w:ascii="Times New Roman" w:eastAsia="Calibri" w:hAnsi="Times New Roman" w:cs="Times New Roman"/>
          <w:sz w:val="24"/>
          <w:szCs w:val="24"/>
          <w:lang w:val="en-GB"/>
        </w:rPr>
        <w:t>(</w:t>
      </w:r>
      <w:r>
        <w:rPr>
          <w:rFonts w:ascii="Times New Roman" w:hAnsi="Times New Roman" w:cs="Times New Roman"/>
          <w:sz w:val="24"/>
          <w:szCs w:val="24"/>
          <w:lang w:val="en-GB"/>
        </w:rPr>
        <w:t>thermomagnetic method is described in Appendix B)</w:t>
      </w:r>
      <w:r>
        <w:rPr>
          <w:rFonts w:ascii="Times New Roman" w:eastAsia="Calibri" w:hAnsi="Times New Roman" w:cs="Times New Roman"/>
          <w:sz w:val="24"/>
          <w:szCs w:val="24"/>
          <w:lang w:val="en-GB"/>
        </w:rPr>
        <w:t xml:space="preserve"> indicate that the main magnetic mineral in the sample is magnetite, as manifested by the susceptibility decrease at about 580°C – the Curie point of magnetite. In the sulphide bearing samples, the main magnetic mineral is pyrrhotite, as indicated by the susceptibility decrease at 325°C, the Curie point of pyrrhotite.</w:t>
      </w:r>
    </w:p>
    <w:p w14:paraId="43CCA98C" w14:textId="77777777" w:rsidR="006426E9" w:rsidRDefault="006426E9" w:rsidP="006426E9">
      <w:pPr>
        <w:spacing w:line="276" w:lineRule="auto"/>
        <w:rPr>
          <w:rFonts w:ascii="Times New Roman" w:hAnsi="Times New Roman" w:cs="Times New Roman"/>
          <w:sz w:val="24"/>
          <w:szCs w:val="24"/>
          <w:lang w:val="en-GB"/>
        </w:rPr>
      </w:pPr>
    </w:p>
    <w:p w14:paraId="1D912A0A" w14:textId="77777777" w:rsidR="006426E9" w:rsidRDefault="006426E9" w:rsidP="006426E9">
      <w:pPr>
        <w:spacing w:line="276" w:lineRule="auto"/>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Site 2: </w:t>
      </w:r>
      <w:proofErr w:type="spellStart"/>
      <w:r>
        <w:rPr>
          <w:rFonts w:ascii="Times New Roman" w:hAnsi="Times New Roman" w:cs="Times New Roman"/>
          <w:i/>
          <w:iCs/>
          <w:sz w:val="24"/>
          <w:szCs w:val="24"/>
          <w:lang w:val="en-GB"/>
        </w:rPr>
        <w:t>Ankeriasjärvi</w:t>
      </w:r>
      <w:proofErr w:type="spellEnd"/>
    </w:p>
    <w:p w14:paraId="650694BA" w14:textId="66DA0E54" w:rsidR="006426E9" w:rsidRDefault="006426E9" w:rsidP="006426E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Site 2 is located southeast of the magnetic </w:t>
      </w:r>
      <w:r w:rsidR="008070C7">
        <w:rPr>
          <w:rFonts w:ascii="Times New Roman" w:eastAsia="Calibri" w:hAnsi="Times New Roman" w:cs="Times New Roman"/>
          <w:sz w:val="24"/>
          <w:szCs w:val="24"/>
          <w:lang w:val="en-GB"/>
        </w:rPr>
        <w:t>low</w:t>
      </w:r>
      <w:r>
        <w:rPr>
          <w:rFonts w:ascii="Times New Roman" w:eastAsia="Calibri" w:hAnsi="Times New Roman" w:cs="Times New Roman"/>
          <w:sz w:val="24"/>
          <w:szCs w:val="24"/>
          <w:lang w:val="en-GB"/>
        </w:rPr>
        <w:t xml:space="preserve"> area of the </w:t>
      </w:r>
      <w:proofErr w:type="spellStart"/>
      <w:r>
        <w:rPr>
          <w:rFonts w:ascii="Times New Roman" w:eastAsia="Calibri" w:hAnsi="Times New Roman" w:cs="Times New Roman"/>
          <w:sz w:val="24"/>
          <w:szCs w:val="24"/>
          <w:lang w:val="en-GB"/>
        </w:rPr>
        <w:t>Hiekkapohja</w:t>
      </w:r>
      <w:proofErr w:type="spellEnd"/>
      <w:r>
        <w:rPr>
          <w:rFonts w:ascii="Times New Roman" w:eastAsia="Calibri" w:hAnsi="Times New Roman" w:cs="Times New Roman"/>
          <w:sz w:val="24"/>
          <w:szCs w:val="24"/>
          <w:lang w:val="en-GB"/>
        </w:rPr>
        <w:t xml:space="preserve"> granodiorite. It shows a slightly </w:t>
      </w:r>
      <w:r>
        <w:rPr>
          <w:rFonts w:ascii="Times New Roman" w:hAnsi="Times New Roman" w:cs="Times New Roman"/>
          <w:sz w:val="24"/>
          <w:szCs w:val="24"/>
          <w:lang w:val="en-GB"/>
        </w:rPr>
        <w:t>higher susceptibility</w:t>
      </w:r>
      <w:r>
        <w:rPr>
          <w:rFonts w:ascii="Times New Roman" w:eastAsia="Calibri" w:hAnsi="Times New Roman" w:cs="Times New Roman"/>
          <w:sz w:val="24"/>
          <w:szCs w:val="24"/>
          <w:lang w:val="en-GB"/>
        </w:rPr>
        <w:t xml:space="preserve"> compared </w:t>
      </w:r>
      <w:r w:rsidR="008070C7">
        <w:rPr>
          <w:rFonts w:ascii="Times New Roman" w:eastAsia="Calibri" w:hAnsi="Times New Roman" w:cs="Times New Roman"/>
          <w:sz w:val="24"/>
          <w:szCs w:val="24"/>
          <w:lang w:val="en-GB"/>
        </w:rPr>
        <w:t xml:space="preserve">to samples from within the </w:t>
      </w:r>
      <w:r>
        <w:rPr>
          <w:rFonts w:ascii="Times New Roman" w:eastAsia="Calibri" w:hAnsi="Times New Roman" w:cs="Times New Roman"/>
          <w:sz w:val="24"/>
          <w:szCs w:val="24"/>
          <w:lang w:val="en-GB"/>
        </w:rPr>
        <w:t xml:space="preserve">anomaly area. Six samples were taken from a homogeneous porphyritic granodiorite with no visible deformation. The susceptibilities and remanence intensities of the samples are low. The values fall in the same range as the values from the </w:t>
      </w:r>
      <w:proofErr w:type="spellStart"/>
      <w:r>
        <w:rPr>
          <w:rFonts w:ascii="Times New Roman" w:eastAsia="Calibri" w:hAnsi="Times New Roman" w:cs="Times New Roman"/>
          <w:sz w:val="24"/>
          <w:szCs w:val="24"/>
          <w:lang w:val="en-GB"/>
        </w:rPr>
        <w:t>Hiekkapohja</w:t>
      </w:r>
      <w:proofErr w:type="spellEnd"/>
      <w:r>
        <w:rPr>
          <w:rFonts w:ascii="Times New Roman" w:eastAsia="Calibri" w:hAnsi="Times New Roman" w:cs="Times New Roman"/>
          <w:sz w:val="24"/>
          <w:szCs w:val="24"/>
          <w:lang w:val="en-GB"/>
        </w:rPr>
        <w:t xml:space="preserve"> anomaly area. No consistent remanence direction was obtained. Thermomagnetic analyses point to magnetite as the main magnetic mineral.</w:t>
      </w:r>
    </w:p>
    <w:p w14:paraId="48848E45" w14:textId="77777777" w:rsidR="006426E9" w:rsidRDefault="006426E9" w:rsidP="006426E9">
      <w:pPr>
        <w:spacing w:after="0" w:line="276" w:lineRule="auto"/>
        <w:rPr>
          <w:rFonts w:ascii="Times New Roman" w:eastAsia="Calibri" w:hAnsi="Times New Roman" w:cs="Times New Roman"/>
          <w:sz w:val="24"/>
          <w:szCs w:val="24"/>
          <w:lang w:val="en-GB"/>
        </w:rPr>
      </w:pPr>
    </w:p>
    <w:p w14:paraId="2052B9B8" w14:textId="77777777" w:rsidR="006426E9" w:rsidRDefault="006426E9" w:rsidP="006426E9">
      <w:pPr>
        <w:spacing w:line="276" w:lineRule="auto"/>
        <w:rPr>
          <w:rFonts w:ascii="Times New Roman" w:hAnsi="Times New Roman" w:cs="Times New Roman"/>
          <w:i/>
          <w:iCs/>
          <w:sz w:val="24"/>
          <w:szCs w:val="24"/>
          <w:lang w:val="en-GB"/>
        </w:rPr>
      </w:pPr>
      <w:r>
        <w:rPr>
          <w:rFonts w:ascii="Times New Roman" w:hAnsi="Times New Roman" w:cs="Times New Roman"/>
          <w:i/>
          <w:iCs/>
          <w:sz w:val="24"/>
          <w:szCs w:val="24"/>
          <w:lang w:val="en-US"/>
        </w:rPr>
        <w:t xml:space="preserve">Site 3: </w:t>
      </w:r>
      <w:proofErr w:type="spellStart"/>
      <w:r>
        <w:rPr>
          <w:rFonts w:ascii="Times New Roman" w:hAnsi="Times New Roman" w:cs="Times New Roman"/>
          <w:i/>
          <w:iCs/>
          <w:sz w:val="24"/>
          <w:szCs w:val="24"/>
          <w:lang w:val="en-US"/>
        </w:rPr>
        <w:t>Soimavuori</w:t>
      </w:r>
      <w:proofErr w:type="spellEnd"/>
    </w:p>
    <w:p w14:paraId="20AB9AB7" w14:textId="0272B9D1" w:rsidR="006426E9" w:rsidRDefault="006426E9" w:rsidP="006426E9">
      <w:pPr>
        <w:spacing w:line="276" w:lineRule="auto"/>
        <w:rPr>
          <w:rFonts w:ascii="Times New Roman" w:eastAsia="Calibri" w:hAnsi="Times New Roman" w:cs="Times New Roman"/>
          <w:sz w:val="24"/>
          <w:szCs w:val="24"/>
          <w:lang w:val="en-GB"/>
        </w:rPr>
      </w:pPr>
      <w:r>
        <w:rPr>
          <w:rFonts w:ascii="Times New Roman" w:hAnsi="Times New Roman" w:cs="Times New Roman"/>
          <w:sz w:val="24"/>
          <w:szCs w:val="24"/>
          <w:lang w:val="en-GB"/>
        </w:rPr>
        <w:t xml:space="preserve">Paleomagnetic site 3 </w:t>
      </w:r>
      <w:r w:rsidR="008070C7">
        <w:rPr>
          <w:rFonts w:ascii="Times New Roman" w:hAnsi="Times New Roman" w:cs="Times New Roman"/>
          <w:sz w:val="24"/>
          <w:szCs w:val="24"/>
          <w:lang w:val="en-GB"/>
        </w:rPr>
        <w:t xml:space="preserve">represents </w:t>
      </w:r>
      <w:r>
        <w:rPr>
          <w:rFonts w:ascii="Times New Roman" w:hAnsi="Times New Roman" w:cs="Times New Roman"/>
          <w:sz w:val="24"/>
          <w:szCs w:val="24"/>
          <w:lang w:val="en-GB"/>
        </w:rPr>
        <w:t xml:space="preserve">the </w:t>
      </w:r>
      <w:proofErr w:type="spellStart"/>
      <w:r>
        <w:rPr>
          <w:rFonts w:ascii="Times New Roman" w:hAnsi="Times New Roman" w:cs="Times New Roman"/>
          <w:sz w:val="24"/>
          <w:szCs w:val="24"/>
          <w:lang w:val="en-GB"/>
        </w:rPr>
        <w:t>Soimavuori</w:t>
      </w:r>
      <w:proofErr w:type="spellEnd"/>
      <w:r w:rsidR="008070C7">
        <w:rPr>
          <w:rFonts w:ascii="Times New Roman" w:hAnsi="Times New Roman" w:cs="Times New Roman"/>
          <w:sz w:val="24"/>
          <w:szCs w:val="24"/>
          <w:lang w:val="en-GB"/>
        </w:rPr>
        <w:t xml:space="preserve"> </w:t>
      </w:r>
      <w:proofErr w:type="spellStart"/>
      <w:r w:rsidR="008070C7">
        <w:rPr>
          <w:rFonts w:ascii="Times New Roman" w:hAnsi="Times New Roman" w:cs="Times New Roman"/>
          <w:sz w:val="24"/>
          <w:szCs w:val="24"/>
          <w:lang w:val="en-GB"/>
        </w:rPr>
        <w:t>l</w:t>
      </w:r>
      <w:r>
        <w:rPr>
          <w:rFonts w:ascii="Times New Roman" w:hAnsi="Times New Roman" w:cs="Times New Roman"/>
          <w:sz w:val="24"/>
          <w:szCs w:val="24"/>
          <w:lang w:val="en-GB"/>
        </w:rPr>
        <w:t>ithodeme</w:t>
      </w:r>
      <w:proofErr w:type="spellEnd"/>
      <w:r>
        <w:rPr>
          <w:rFonts w:ascii="Times New Roman" w:hAnsi="Times New Roman" w:cs="Times New Roman"/>
          <w:sz w:val="24"/>
          <w:szCs w:val="24"/>
          <w:lang w:val="en-GB"/>
        </w:rPr>
        <w:t xml:space="preserve"> </w:t>
      </w:r>
      <w:r w:rsidR="008070C7">
        <w:rPr>
          <w:rFonts w:ascii="Times New Roman" w:hAnsi="Times New Roman" w:cs="Times New Roman"/>
          <w:sz w:val="24"/>
          <w:szCs w:val="24"/>
          <w:lang w:val="en-GB"/>
        </w:rPr>
        <w:t xml:space="preserve">from </w:t>
      </w:r>
      <w:r>
        <w:rPr>
          <w:rFonts w:ascii="Times New Roman" w:eastAsia="Calibri" w:hAnsi="Times New Roman" w:cs="Times New Roman"/>
          <w:sz w:val="24"/>
          <w:szCs w:val="24"/>
          <w:lang w:val="en-GB"/>
        </w:rPr>
        <w:t>the western part of the anomaly area. The rock type is gr</w:t>
      </w:r>
      <w:r w:rsidR="00064089">
        <w:rPr>
          <w:rFonts w:ascii="Times New Roman" w:eastAsia="Calibri" w:hAnsi="Times New Roman" w:cs="Times New Roman"/>
          <w:sz w:val="24"/>
          <w:szCs w:val="24"/>
          <w:lang w:val="en-GB"/>
        </w:rPr>
        <w:t>e</w:t>
      </w:r>
      <w:r>
        <w:rPr>
          <w:rFonts w:ascii="Times New Roman" w:eastAsia="Calibri" w:hAnsi="Times New Roman" w:cs="Times New Roman"/>
          <w:sz w:val="24"/>
          <w:szCs w:val="24"/>
          <w:lang w:val="en-GB"/>
        </w:rPr>
        <w:t xml:space="preserve">y with light patches which may consist of titanite surrounded by epidote and chlorite (Mikkola et al. 2016). On the magnetic anomaly map, the </w:t>
      </w:r>
      <w:proofErr w:type="spellStart"/>
      <w:r>
        <w:rPr>
          <w:rFonts w:ascii="Times New Roman" w:eastAsia="Calibri" w:hAnsi="Times New Roman" w:cs="Times New Roman"/>
          <w:sz w:val="24"/>
          <w:szCs w:val="24"/>
          <w:lang w:val="en-GB"/>
        </w:rPr>
        <w:t>Soimavuori</w:t>
      </w:r>
      <w:proofErr w:type="spellEnd"/>
      <w:r>
        <w:rPr>
          <w:rFonts w:ascii="Times New Roman" w:eastAsia="Calibri" w:hAnsi="Times New Roman" w:cs="Times New Roman"/>
          <w:sz w:val="24"/>
          <w:szCs w:val="24"/>
          <w:lang w:val="en-GB"/>
        </w:rPr>
        <w:t xml:space="preserve"> shows as an area of slightly </w:t>
      </w:r>
      <w:r w:rsidR="00064089">
        <w:rPr>
          <w:rFonts w:ascii="Times New Roman" w:eastAsia="Calibri" w:hAnsi="Times New Roman" w:cs="Times New Roman"/>
          <w:sz w:val="24"/>
          <w:szCs w:val="24"/>
          <w:lang w:val="en-GB"/>
        </w:rPr>
        <w:t xml:space="preserve">higher </w:t>
      </w:r>
      <w:r>
        <w:rPr>
          <w:rFonts w:ascii="Times New Roman" w:eastAsia="Calibri" w:hAnsi="Times New Roman" w:cs="Times New Roman"/>
          <w:sz w:val="24"/>
          <w:szCs w:val="24"/>
          <w:lang w:val="en-GB"/>
        </w:rPr>
        <w:t xml:space="preserve">magnetization compared </w:t>
      </w:r>
      <w:r w:rsidR="00064089">
        <w:rPr>
          <w:rFonts w:ascii="Times New Roman" w:eastAsia="Calibri" w:hAnsi="Times New Roman" w:cs="Times New Roman"/>
          <w:sz w:val="24"/>
          <w:szCs w:val="24"/>
          <w:lang w:val="en-GB"/>
        </w:rPr>
        <w:t xml:space="preserve">than rest of the </w:t>
      </w:r>
      <w:r>
        <w:rPr>
          <w:rFonts w:ascii="Times New Roman" w:eastAsia="Calibri" w:hAnsi="Times New Roman" w:cs="Times New Roman"/>
          <w:sz w:val="24"/>
          <w:szCs w:val="24"/>
          <w:lang w:val="en-GB"/>
        </w:rPr>
        <w:t>anomaly. The susceptibilities, remanence intensities and densities of the granite samples are within the same range as the ones for the samples from site 2, although the densities are slightly lower. Thermomagnetic analyses suggest magnetite as the main magnetic mineral.  In those measurements the strongly magnetic magnetite may mask other ferromagnetic minerals, such as the less magnetic pyrrhotite (e.g. Mertanen et al. 2017). Therefore, it is possible that the studied samples may also contain pyrrhotite.</w:t>
      </w:r>
    </w:p>
    <w:p w14:paraId="725B3445" w14:textId="77777777" w:rsidR="006426E9" w:rsidRDefault="006426E9" w:rsidP="006426E9">
      <w:pPr>
        <w:spacing w:before="240" w:line="276" w:lineRule="auto"/>
        <w:rPr>
          <w:rFonts w:ascii="Times New Roman" w:hAnsi="Times New Roman" w:cs="Times New Roman"/>
          <w:i/>
          <w:iCs/>
          <w:sz w:val="24"/>
          <w:szCs w:val="24"/>
          <w:lang w:val="en-GB"/>
        </w:rPr>
      </w:pPr>
      <w:r>
        <w:rPr>
          <w:rFonts w:ascii="Times New Roman" w:hAnsi="Times New Roman" w:cs="Times New Roman"/>
          <w:i/>
          <w:iCs/>
          <w:sz w:val="24"/>
          <w:szCs w:val="24"/>
          <w:lang w:val="en-US"/>
        </w:rPr>
        <w:t xml:space="preserve">Site 4: </w:t>
      </w:r>
      <w:proofErr w:type="spellStart"/>
      <w:r>
        <w:rPr>
          <w:rFonts w:ascii="Times New Roman" w:hAnsi="Times New Roman" w:cs="Times New Roman"/>
          <w:i/>
          <w:iCs/>
          <w:sz w:val="24"/>
          <w:szCs w:val="24"/>
          <w:lang w:val="en-US"/>
        </w:rPr>
        <w:t>Halsvuori</w:t>
      </w:r>
      <w:proofErr w:type="spellEnd"/>
    </w:p>
    <w:p w14:paraId="2FF13A72" w14:textId="064F27C0" w:rsidR="006426E9" w:rsidRDefault="006426E9" w:rsidP="006426E9">
      <w:pPr>
        <w:spacing w:before="240" w:line="276" w:lineRule="auto"/>
        <w:rPr>
          <w:rFonts w:ascii="Times New Roman" w:eastAsia="Calibri" w:hAnsi="Times New Roman" w:cs="Times New Roman"/>
          <w:sz w:val="24"/>
          <w:szCs w:val="24"/>
          <w:lang w:val="en-GB"/>
        </w:rPr>
      </w:pPr>
      <w:r>
        <w:rPr>
          <w:rFonts w:ascii="Times New Roman" w:eastAsia="Calibri" w:hAnsi="Times New Roman" w:cs="Times New Roman"/>
          <w:color w:val="000000" w:themeColor="text1"/>
          <w:sz w:val="24"/>
          <w:szCs w:val="24"/>
          <w:lang w:val="en-GB"/>
        </w:rPr>
        <w:t xml:space="preserve">The </w:t>
      </w:r>
      <w:proofErr w:type="spellStart"/>
      <w:r>
        <w:rPr>
          <w:rFonts w:ascii="Times New Roman" w:eastAsia="Calibri" w:hAnsi="Times New Roman" w:cs="Times New Roman"/>
          <w:color w:val="000000" w:themeColor="text1"/>
          <w:sz w:val="24"/>
          <w:szCs w:val="24"/>
          <w:lang w:val="en-GB"/>
        </w:rPr>
        <w:t>Halsvuori</w:t>
      </w:r>
      <w:proofErr w:type="spellEnd"/>
      <w:r>
        <w:rPr>
          <w:rFonts w:ascii="Times New Roman" w:eastAsia="Calibri" w:hAnsi="Times New Roman" w:cs="Times New Roman"/>
          <w:color w:val="000000" w:themeColor="text1"/>
          <w:sz w:val="24"/>
          <w:szCs w:val="24"/>
          <w:lang w:val="en-GB"/>
        </w:rPr>
        <w:t xml:space="preserve"> sampling site is in </w:t>
      </w:r>
      <w:r>
        <w:rPr>
          <w:rFonts w:ascii="Times New Roman" w:eastAsia="Calibri" w:hAnsi="Times New Roman" w:cs="Times New Roman"/>
          <w:sz w:val="24"/>
          <w:szCs w:val="24"/>
          <w:lang w:val="en-GB"/>
        </w:rPr>
        <w:t>the northern part of the magnetic anomaly (Fig. 2</w:t>
      </w:r>
      <w:r w:rsidR="00454E9D">
        <w:rPr>
          <w:rFonts w:ascii="Times New Roman" w:eastAsia="Calibri" w:hAnsi="Times New Roman" w:cs="Times New Roman"/>
          <w:sz w:val="24"/>
          <w:szCs w:val="24"/>
          <w:lang w:val="en-GB"/>
        </w:rPr>
        <w:t xml:space="preserve"> in publication</w:t>
      </w:r>
      <w:r>
        <w:rPr>
          <w:rFonts w:ascii="Times New Roman" w:eastAsia="Calibri" w:hAnsi="Times New Roman" w:cs="Times New Roman"/>
          <w:sz w:val="24"/>
          <w:szCs w:val="24"/>
          <w:lang w:val="en-GB"/>
        </w:rPr>
        <w:t xml:space="preserve">). The rock samples represent the relatively strongly deformed potassium feldspar porphyritic </w:t>
      </w:r>
      <w:proofErr w:type="spellStart"/>
      <w:r>
        <w:rPr>
          <w:rFonts w:ascii="Times New Roman" w:eastAsia="Calibri" w:hAnsi="Times New Roman" w:cs="Times New Roman"/>
          <w:sz w:val="24"/>
          <w:szCs w:val="24"/>
          <w:lang w:val="en-GB"/>
        </w:rPr>
        <w:t>Hiekkapohja</w:t>
      </w:r>
      <w:proofErr w:type="spellEnd"/>
      <w:r>
        <w:rPr>
          <w:rFonts w:ascii="Times New Roman" w:eastAsia="Calibri" w:hAnsi="Times New Roman" w:cs="Times New Roman"/>
          <w:sz w:val="24"/>
          <w:szCs w:val="24"/>
          <w:lang w:val="en-GB"/>
        </w:rPr>
        <w:t xml:space="preserve"> granodiorite, </w:t>
      </w:r>
      <w:bookmarkStart w:id="0" w:name="_GoBack"/>
      <w:bookmarkEnd w:id="0"/>
      <w:r>
        <w:rPr>
          <w:rFonts w:ascii="Times New Roman" w:eastAsia="Calibri" w:hAnsi="Times New Roman" w:cs="Times New Roman"/>
          <w:sz w:val="24"/>
          <w:szCs w:val="24"/>
          <w:lang w:val="en-GB"/>
        </w:rPr>
        <w:t xml:space="preserve">cross-cut by fine-grained granitic veins. Six samples were collected from the </w:t>
      </w:r>
      <w:proofErr w:type="spellStart"/>
      <w:r>
        <w:rPr>
          <w:rFonts w:ascii="Times New Roman" w:eastAsia="Calibri" w:hAnsi="Times New Roman" w:cs="Times New Roman"/>
          <w:sz w:val="24"/>
          <w:szCs w:val="24"/>
          <w:lang w:val="en-GB"/>
        </w:rPr>
        <w:t>Hiekkapohja</w:t>
      </w:r>
      <w:proofErr w:type="spellEnd"/>
      <w:r>
        <w:rPr>
          <w:rFonts w:ascii="Times New Roman" w:eastAsia="Calibri" w:hAnsi="Times New Roman" w:cs="Times New Roman"/>
          <w:sz w:val="24"/>
          <w:szCs w:val="24"/>
          <w:lang w:val="en-GB"/>
        </w:rPr>
        <w:t xml:space="preserve"> granodiorite belonging to the </w:t>
      </w:r>
      <w:proofErr w:type="spellStart"/>
      <w:r>
        <w:rPr>
          <w:rFonts w:ascii="Times New Roman" w:eastAsia="Calibri" w:hAnsi="Times New Roman" w:cs="Times New Roman"/>
          <w:sz w:val="24"/>
          <w:szCs w:val="24"/>
          <w:lang w:val="en-GB"/>
        </w:rPr>
        <w:t>Muurame</w:t>
      </w:r>
      <w:proofErr w:type="spellEnd"/>
      <w:r>
        <w:rPr>
          <w:rFonts w:ascii="Times New Roman" w:eastAsia="Calibri" w:hAnsi="Times New Roman" w:cs="Times New Roman"/>
          <w:sz w:val="24"/>
          <w:szCs w:val="24"/>
          <w:lang w:val="en-GB"/>
        </w:rPr>
        <w:t xml:space="preserve"> </w:t>
      </w:r>
      <w:proofErr w:type="spellStart"/>
      <w:r w:rsidR="00454E9D">
        <w:rPr>
          <w:rFonts w:ascii="Times New Roman" w:eastAsia="Calibri" w:hAnsi="Times New Roman" w:cs="Times New Roman"/>
          <w:sz w:val="24"/>
          <w:szCs w:val="24"/>
          <w:lang w:val="en-GB"/>
        </w:rPr>
        <w:t>l</w:t>
      </w:r>
      <w:r>
        <w:rPr>
          <w:rFonts w:ascii="Times New Roman" w:eastAsia="Calibri" w:hAnsi="Times New Roman" w:cs="Times New Roman"/>
          <w:sz w:val="24"/>
          <w:szCs w:val="24"/>
          <w:lang w:val="en-GB"/>
        </w:rPr>
        <w:t>ithodeme</w:t>
      </w:r>
      <w:proofErr w:type="spellEnd"/>
      <w:r>
        <w:rPr>
          <w:rFonts w:ascii="Times New Roman" w:eastAsia="Calibri" w:hAnsi="Times New Roman" w:cs="Times New Roman"/>
          <w:sz w:val="24"/>
          <w:szCs w:val="24"/>
          <w:lang w:val="en-GB"/>
        </w:rPr>
        <w:t xml:space="preserve">, and another six samples from the granite veins of the cross cutting </w:t>
      </w:r>
      <w:proofErr w:type="spellStart"/>
      <w:r>
        <w:rPr>
          <w:rFonts w:ascii="Times New Roman" w:eastAsia="Calibri" w:hAnsi="Times New Roman" w:cs="Times New Roman"/>
          <w:sz w:val="24"/>
          <w:szCs w:val="24"/>
          <w:lang w:val="en-GB"/>
        </w:rPr>
        <w:t>Soimavuori</w:t>
      </w:r>
      <w:proofErr w:type="spellEnd"/>
      <w:r>
        <w:rPr>
          <w:rFonts w:ascii="Times New Roman" w:eastAsia="Calibri" w:hAnsi="Times New Roman" w:cs="Times New Roman"/>
          <w:sz w:val="24"/>
          <w:szCs w:val="24"/>
          <w:lang w:val="en-GB"/>
        </w:rPr>
        <w:t xml:space="preserve"> </w:t>
      </w:r>
      <w:proofErr w:type="spellStart"/>
      <w:r w:rsidR="00454E9D">
        <w:rPr>
          <w:rFonts w:ascii="Times New Roman" w:eastAsia="Calibri" w:hAnsi="Times New Roman" w:cs="Times New Roman"/>
          <w:sz w:val="24"/>
          <w:szCs w:val="24"/>
          <w:lang w:val="en-GB"/>
        </w:rPr>
        <w:t>l</w:t>
      </w:r>
      <w:r>
        <w:rPr>
          <w:rFonts w:ascii="Times New Roman" w:eastAsia="Calibri" w:hAnsi="Times New Roman" w:cs="Times New Roman"/>
          <w:sz w:val="24"/>
          <w:szCs w:val="24"/>
          <w:lang w:val="en-GB"/>
        </w:rPr>
        <w:t>ithodeme</w:t>
      </w:r>
      <w:proofErr w:type="spellEnd"/>
      <w:r>
        <w:rPr>
          <w:rFonts w:ascii="Times New Roman" w:eastAsia="Calibri" w:hAnsi="Times New Roman" w:cs="Times New Roman"/>
          <w:sz w:val="24"/>
          <w:szCs w:val="24"/>
          <w:lang w:val="en-GB"/>
        </w:rPr>
        <w:t xml:space="preserve">. Petrophysical properties of the </w:t>
      </w:r>
      <w:r>
        <w:rPr>
          <w:rFonts w:ascii="Times New Roman" w:eastAsia="Calibri" w:hAnsi="Times New Roman" w:cs="Times New Roman"/>
          <w:sz w:val="24"/>
          <w:szCs w:val="24"/>
          <w:lang w:val="en-GB"/>
        </w:rPr>
        <w:lastRenderedPageBreak/>
        <w:t>porphyritic granitoid show low magnetization values resembling those of the sites 2 and 3. The cross-cutting veins display marginally lower values.</w:t>
      </w:r>
    </w:p>
    <w:p w14:paraId="545BF929" w14:textId="77777777" w:rsidR="006426E9" w:rsidRDefault="006426E9" w:rsidP="006426E9">
      <w:pPr>
        <w:spacing w:line="276"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Sites 5 and 6: </w:t>
      </w:r>
      <w:proofErr w:type="spellStart"/>
      <w:r>
        <w:rPr>
          <w:rFonts w:ascii="Times New Roman" w:hAnsi="Times New Roman" w:cs="Times New Roman"/>
          <w:i/>
          <w:iCs/>
          <w:sz w:val="24"/>
          <w:szCs w:val="24"/>
          <w:lang w:val="en-US"/>
        </w:rPr>
        <w:t>Lehesvuori</w:t>
      </w:r>
      <w:proofErr w:type="spellEnd"/>
    </w:p>
    <w:p w14:paraId="67727A40" w14:textId="0B9BBDC7" w:rsidR="006426E9" w:rsidRDefault="006426E9" w:rsidP="006426E9">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Six samples were collected from a slightly deformed porphyritic </w:t>
      </w:r>
      <w:proofErr w:type="spellStart"/>
      <w:r>
        <w:rPr>
          <w:rFonts w:ascii="Times New Roman" w:eastAsia="Calibri" w:hAnsi="Times New Roman" w:cs="Times New Roman"/>
          <w:sz w:val="24"/>
          <w:szCs w:val="24"/>
          <w:lang w:val="en-GB"/>
        </w:rPr>
        <w:t>Lehesvuori</w:t>
      </w:r>
      <w:proofErr w:type="spellEnd"/>
      <w:r>
        <w:rPr>
          <w:rFonts w:ascii="Times New Roman" w:eastAsia="Calibri" w:hAnsi="Times New Roman" w:cs="Times New Roman"/>
          <w:sz w:val="24"/>
          <w:szCs w:val="24"/>
          <w:lang w:val="en-GB"/>
        </w:rPr>
        <w:t xml:space="preserve"> granite at the paleomagnetic site 5. Deformation at this locality is distinctly weaker than in the porphyritic granite at the site 4, whereas the magnetic anomaly is slightly higher. Six samples were taken from a quartz-feldspar porphyritic vein (site 6) that crosscuts sharply the granite. The </w:t>
      </w:r>
      <w:proofErr w:type="spellStart"/>
      <w:r>
        <w:rPr>
          <w:rFonts w:ascii="Times New Roman" w:eastAsia="Calibri" w:hAnsi="Times New Roman" w:cs="Times New Roman"/>
          <w:sz w:val="24"/>
          <w:szCs w:val="24"/>
          <w:lang w:val="en-GB"/>
        </w:rPr>
        <w:t>Lehesvuori</w:t>
      </w:r>
      <w:proofErr w:type="spellEnd"/>
      <w:r>
        <w:rPr>
          <w:rFonts w:ascii="Times New Roman" w:eastAsia="Calibri" w:hAnsi="Times New Roman" w:cs="Times New Roman"/>
          <w:sz w:val="24"/>
          <w:szCs w:val="24"/>
          <w:lang w:val="en-GB"/>
        </w:rPr>
        <w:t xml:space="preserve"> granite and the cross-cutting vein have distinctly different magnetic properties compared to the other studied samples from the area, but the observed properties of the granitoid and the vein are similar. Thermomagnetic analyses from the granitoid and the vein show that the main magnetic mineral here is magnetite. Neither of the rock types from </w:t>
      </w:r>
      <w:proofErr w:type="spellStart"/>
      <w:r>
        <w:rPr>
          <w:rFonts w:ascii="Times New Roman" w:eastAsia="Calibri" w:hAnsi="Times New Roman" w:cs="Times New Roman"/>
          <w:sz w:val="24"/>
          <w:szCs w:val="24"/>
          <w:lang w:val="en-GB"/>
        </w:rPr>
        <w:t>Lehesvuori</w:t>
      </w:r>
      <w:proofErr w:type="spellEnd"/>
      <w:r>
        <w:rPr>
          <w:rFonts w:ascii="Times New Roman" w:eastAsia="Calibri" w:hAnsi="Times New Roman" w:cs="Times New Roman"/>
          <w:sz w:val="24"/>
          <w:szCs w:val="24"/>
          <w:lang w:val="en-GB"/>
        </w:rPr>
        <w:t xml:space="preserve"> carry a stable remanence direction. This may be due to deformation which has scattered the original directions. On the other hand, the higher susceptibilities point at a coarse-grained magnetite, which would be unable to preserve a stable remanence. There are no indications of the presence of pyrrhotite.</w:t>
      </w:r>
    </w:p>
    <w:p w14:paraId="2DC8D9B8" w14:textId="77777777" w:rsidR="006426E9" w:rsidRDefault="006426E9" w:rsidP="006426E9">
      <w:pPr>
        <w:spacing w:after="0" w:line="240" w:lineRule="auto"/>
        <w:rPr>
          <w:rFonts w:ascii="Times New Roman" w:eastAsia="Calibri" w:hAnsi="Times New Roman" w:cs="Times New Roman"/>
          <w:sz w:val="24"/>
          <w:szCs w:val="24"/>
          <w:lang w:val="en-GB"/>
        </w:rPr>
      </w:pPr>
    </w:p>
    <w:p w14:paraId="0D5533F9" w14:textId="77777777" w:rsidR="00D13476" w:rsidRPr="00356DBE" w:rsidRDefault="00FB3B32">
      <w:pPr>
        <w:rPr>
          <w:lang w:val="en-US"/>
        </w:rPr>
      </w:pPr>
    </w:p>
    <w:p w14:paraId="18B79FEA" w14:textId="77777777" w:rsidR="00454E9D" w:rsidRPr="00356DBE" w:rsidRDefault="00454E9D">
      <w:pPr>
        <w:rPr>
          <w:rFonts w:ascii="Times New Roman" w:hAnsi="Times New Roman" w:cs="Times New Roman"/>
          <w:b/>
          <w:sz w:val="24"/>
          <w:szCs w:val="24"/>
          <w:lang w:val="en-US"/>
        </w:rPr>
      </w:pPr>
      <w:r w:rsidRPr="00356DBE">
        <w:rPr>
          <w:rFonts w:ascii="Times New Roman" w:hAnsi="Times New Roman" w:cs="Times New Roman"/>
          <w:b/>
          <w:sz w:val="24"/>
          <w:szCs w:val="24"/>
          <w:lang w:val="en-US"/>
        </w:rPr>
        <w:t>References</w:t>
      </w:r>
    </w:p>
    <w:p w14:paraId="577EA049" w14:textId="77777777" w:rsidR="00454E9D" w:rsidRDefault="00454E9D" w:rsidP="00454E9D">
      <w:pPr>
        <w:autoSpaceDE w:val="0"/>
        <w:autoSpaceDN w:val="0"/>
        <w:adjustRightInd w:val="0"/>
        <w:spacing w:after="0" w:line="240" w:lineRule="auto"/>
        <w:rPr>
          <w:rFonts w:ascii="Times New Roman" w:hAnsi="Times New Roman" w:cs="Times New Roman"/>
          <w:sz w:val="24"/>
          <w:szCs w:val="24"/>
        </w:rPr>
      </w:pPr>
      <w:bookmarkStart w:id="1" w:name="_Hlk106805083"/>
      <w:r w:rsidRPr="00356DBE">
        <w:rPr>
          <w:rFonts w:ascii="Times New Roman" w:hAnsi="Times New Roman" w:cs="Times New Roman"/>
          <w:sz w:val="24"/>
          <w:szCs w:val="24"/>
          <w:lang w:val="en-US"/>
        </w:rPr>
        <w:t xml:space="preserve">Mertanen, S., </w:t>
      </w:r>
      <w:proofErr w:type="spellStart"/>
      <w:r w:rsidRPr="00356DBE">
        <w:rPr>
          <w:rFonts w:ascii="Times New Roman" w:hAnsi="Times New Roman" w:cs="Times New Roman"/>
          <w:sz w:val="24"/>
          <w:szCs w:val="24"/>
          <w:lang w:val="en-US"/>
        </w:rPr>
        <w:t>Säävuori</w:t>
      </w:r>
      <w:proofErr w:type="spellEnd"/>
      <w:r w:rsidRPr="00356DBE">
        <w:rPr>
          <w:rFonts w:ascii="Times New Roman" w:hAnsi="Times New Roman" w:cs="Times New Roman"/>
          <w:sz w:val="24"/>
          <w:szCs w:val="24"/>
          <w:lang w:val="en-US"/>
        </w:rPr>
        <w:t xml:space="preserve">, H., </w:t>
      </w:r>
      <w:proofErr w:type="spellStart"/>
      <w:r w:rsidRPr="00356DBE">
        <w:rPr>
          <w:rFonts w:ascii="Times New Roman" w:hAnsi="Times New Roman" w:cs="Times New Roman"/>
          <w:sz w:val="24"/>
          <w:szCs w:val="24"/>
          <w:lang w:val="en-US"/>
        </w:rPr>
        <w:t>Leväniemi</w:t>
      </w:r>
      <w:proofErr w:type="spellEnd"/>
      <w:r w:rsidRPr="00356DBE">
        <w:rPr>
          <w:rFonts w:ascii="Times New Roman" w:hAnsi="Times New Roman" w:cs="Times New Roman"/>
          <w:sz w:val="24"/>
          <w:szCs w:val="24"/>
          <w:lang w:val="en-US"/>
        </w:rPr>
        <w:t xml:space="preserve">, H., </w:t>
      </w:r>
      <w:proofErr w:type="spellStart"/>
      <w:r w:rsidRPr="00356DBE">
        <w:rPr>
          <w:rFonts w:ascii="Times New Roman" w:hAnsi="Times New Roman" w:cs="Times New Roman"/>
          <w:sz w:val="24"/>
          <w:szCs w:val="24"/>
          <w:lang w:val="en-US"/>
        </w:rPr>
        <w:t>Nousiainen</w:t>
      </w:r>
      <w:proofErr w:type="spellEnd"/>
      <w:r w:rsidRPr="00356DBE">
        <w:rPr>
          <w:rFonts w:ascii="Times New Roman" w:hAnsi="Times New Roman" w:cs="Times New Roman"/>
          <w:sz w:val="24"/>
          <w:szCs w:val="24"/>
          <w:lang w:val="en-US"/>
        </w:rPr>
        <w:t xml:space="preserve">, M. &amp; </w:t>
      </w:r>
      <w:proofErr w:type="spellStart"/>
      <w:r w:rsidRPr="00356DBE">
        <w:rPr>
          <w:rFonts w:ascii="Times New Roman" w:hAnsi="Times New Roman" w:cs="Times New Roman"/>
          <w:sz w:val="24"/>
          <w:szCs w:val="24"/>
          <w:lang w:val="en-US"/>
        </w:rPr>
        <w:t>Vuoriainen</w:t>
      </w:r>
      <w:proofErr w:type="spellEnd"/>
      <w:r w:rsidRPr="00356DBE">
        <w:rPr>
          <w:rFonts w:ascii="Times New Roman" w:hAnsi="Times New Roman" w:cs="Times New Roman"/>
          <w:sz w:val="24"/>
          <w:szCs w:val="24"/>
          <w:lang w:val="en-US"/>
        </w:rPr>
        <w:t xml:space="preserve">, S. 2017. </w:t>
      </w:r>
      <w:proofErr w:type="spellStart"/>
      <w:r>
        <w:rPr>
          <w:rFonts w:ascii="Times New Roman" w:hAnsi="Times New Roman" w:cs="Times New Roman"/>
          <w:sz w:val="24"/>
          <w:szCs w:val="24"/>
        </w:rPr>
        <w:t>Remanentti</w:t>
      </w:r>
      <w:proofErr w:type="spellEnd"/>
      <w:r>
        <w:rPr>
          <w:rFonts w:ascii="Times New Roman" w:hAnsi="Times New Roman" w:cs="Times New Roman"/>
          <w:sz w:val="24"/>
          <w:szCs w:val="24"/>
        </w:rPr>
        <w:t xml:space="preserve"> magnetoituma ja sen merkitys magneettisessa tulkinnassa Osa 1. </w:t>
      </w:r>
      <w:proofErr w:type="spellStart"/>
      <w:r>
        <w:rPr>
          <w:rFonts w:ascii="Times New Roman" w:hAnsi="Times New Roman" w:cs="Times New Roman"/>
          <w:sz w:val="24"/>
          <w:szCs w:val="24"/>
        </w:rPr>
        <w:t>Geological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Survey</w:t>
      </w:r>
      <w:proofErr w:type="spellEnd"/>
      <w:r>
        <w:rPr>
          <w:rFonts w:ascii="Times New Roman" w:hAnsi="Times New Roman" w:cs="Times New Roman"/>
          <w:sz w:val="24"/>
          <w:szCs w:val="24"/>
        </w:rPr>
        <w:t xml:space="preserve"> of Finland, Archive </w:t>
      </w:r>
      <w:proofErr w:type="spellStart"/>
      <w:r>
        <w:rPr>
          <w:rFonts w:ascii="Times New Roman" w:hAnsi="Times New Roman" w:cs="Times New Roman"/>
          <w:sz w:val="24"/>
          <w:szCs w:val="24"/>
        </w:rPr>
        <w:t>report</w:t>
      </w:r>
      <w:proofErr w:type="spellEnd"/>
      <w:r>
        <w:rPr>
          <w:rFonts w:ascii="Times New Roman" w:hAnsi="Times New Roman" w:cs="Times New Roman"/>
          <w:sz w:val="24"/>
          <w:szCs w:val="24"/>
        </w:rPr>
        <w:t xml:space="preserve"> </w:t>
      </w:r>
      <w:r>
        <w:rPr>
          <w:rStyle w:val="block"/>
          <w:rFonts w:ascii="Times New Roman" w:hAnsi="Times New Roman" w:cs="Times New Roman"/>
          <w:sz w:val="24"/>
          <w:szCs w:val="24"/>
        </w:rPr>
        <w:t xml:space="preserve">52/2017, 62 p. (In </w:t>
      </w:r>
      <w:proofErr w:type="spellStart"/>
      <w:r>
        <w:rPr>
          <w:rStyle w:val="block"/>
          <w:rFonts w:ascii="Times New Roman" w:hAnsi="Times New Roman" w:cs="Times New Roman"/>
          <w:sz w:val="24"/>
          <w:szCs w:val="24"/>
        </w:rPr>
        <w:t>Finnish</w:t>
      </w:r>
      <w:proofErr w:type="spellEnd"/>
      <w:r>
        <w:rPr>
          <w:rStyle w:val="block"/>
          <w:rFonts w:ascii="Times New Roman" w:hAnsi="Times New Roman" w:cs="Times New Roman"/>
          <w:sz w:val="24"/>
          <w:szCs w:val="24"/>
        </w:rPr>
        <w:t>)</w:t>
      </w:r>
      <w:bookmarkEnd w:id="1"/>
    </w:p>
    <w:p w14:paraId="2FD7E6EA" w14:textId="77777777" w:rsidR="00454E9D" w:rsidRDefault="00454E9D"/>
    <w:p w14:paraId="08C2630C" w14:textId="77777777" w:rsidR="00454E9D" w:rsidRDefault="00454E9D" w:rsidP="00454E9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Mikkola, P., Heilimo, E., Aatos, S., Ahven, M., Eskelinen, J., Halonen, S., Hartikainen, A., Kallio, V., Kousa, J., Luukas, J., Makkonen, H., Mönkäre, K., Niemi, S., Nousiainen, M., Romu, I. &amp; Solismaa, S. 2016. </w:t>
      </w:r>
      <w:proofErr w:type="spellStart"/>
      <w:r>
        <w:rPr>
          <w:rFonts w:ascii="Times New Roman" w:hAnsi="Times New Roman" w:cs="Times New Roman"/>
          <w:sz w:val="24"/>
          <w:szCs w:val="24"/>
          <w:lang w:val="en-US"/>
        </w:rPr>
        <w:t>Jyväskylän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seudun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kallioperä</w:t>
      </w:r>
      <w:proofErr w:type="spellEnd"/>
      <w:r>
        <w:rPr>
          <w:rFonts w:ascii="Times New Roman" w:hAnsi="Times New Roman" w:cs="Times New Roman"/>
          <w:sz w:val="24"/>
          <w:szCs w:val="24"/>
          <w:lang w:val="en-US"/>
        </w:rPr>
        <w:t xml:space="preserve">. Summary: Bedrock of the </w:t>
      </w:r>
      <w:proofErr w:type="spellStart"/>
      <w:r>
        <w:rPr>
          <w:rFonts w:ascii="Times New Roman" w:hAnsi="Times New Roman" w:cs="Times New Roman"/>
          <w:sz w:val="24"/>
          <w:szCs w:val="24"/>
          <w:lang w:val="en-US"/>
        </w:rPr>
        <w:t>Jyväskylä</w:t>
      </w:r>
      <w:proofErr w:type="spellEnd"/>
      <w:r>
        <w:rPr>
          <w:rFonts w:ascii="Times New Roman" w:hAnsi="Times New Roman" w:cs="Times New Roman"/>
          <w:sz w:val="24"/>
          <w:szCs w:val="24"/>
          <w:lang w:val="en-US"/>
        </w:rPr>
        <w:t xml:space="preserve"> area. Geological Survey of Finland, Report of Investigation 227, 95 p. (In Finnish with English summary) </w:t>
      </w:r>
    </w:p>
    <w:p w14:paraId="245E7424" w14:textId="77777777" w:rsidR="00454E9D" w:rsidRPr="00454E9D" w:rsidRDefault="00454E9D" w:rsidP="00454E9D">
      <w:pPr>
        <w:rPr>
          <w:lang w:val="en-US"/>
        </w:rPr>
      </w:pPr>
    </w:p>
    <w:sectPr w:rsidR="00454E9D" w:rsidRPr="00454E9D">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10F18" w16cex:dateUtc="2022-11-17T17:5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E9"/>
    <w:rsid w:val="00064089"/>
    <w:rsid w:val="001F1155"/>
    <w:rsid w:val="00356DBE"/>
    <w:rsid w:val="00374D8C"/>
    <w:rsid w:val="00454E9D"/>
    <w:rsid w:val="006426E9"/>
    <w:rsid w:val="00706FBC"/>
    <w:rsid w:val="008070C7"/>
    <w:rsid w:val="009B3DAD"/>
    <w:rsid w:val="009E3E7B"/>
    <w:rsid w:val="00AE0E55"/>
    <w:rsid w:val="00B60A3D"/>
    <w:rsid w:val="00BB416E"/>
    <w:rsid w:val="00FA641F"/>
    <w:rsid w:val="00FB3B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F4D5"/>
  <w15:chartTrackingRefBased/>
  <w15:docId w15:val="{DB03DD2E-DDF9-4A21-A8E4-9E555EF3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6E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ock">
    <w:name w:val="block"/>
    <w:basedOn w:val="DefaultParagraphFont"/>
    <w:rsid w:val="00454E9D"/>
  </w:style>
  <w:style w:type="character" w:styleId="CommentReference">
    <w:name w:val="annotation reference"/>
    <w:basedOn w:val="DefaultParagraphFont"/>
    <w:uiPriority w:val="99"/>
    <w:semiHidden/>
    <w:unhideWhenUsed/>
    <w:rsid w:val="00374D8C"/>
    <w:rPr>
      <w:sz w:val="16"/>
      <w:szCs w:val="16"/>
    </w:rPr>
  </w:style>
  <w:style w:type="paragraph" w:styleId="CommentText">
    <w:name w:val="annotation text"/>
    <w:basedOn w:val="Normal"/>
    <w:link w:val="CommentTextChar"/>
    <w:uiPriority w:val="99"/>
    <w:semiHidden/>
    <w:unhideWhenUsed/>
    <w:rsid w:val="00374D8C"/>
    <w:pPr>
      <w:spacing w:line="240" w:lineRule="auto"/>
    </w:pPr>
    <w:rPr>
      <w:sz w:val="20"/>
      <w:szCs w:val="20"/>
    </w:rPr>
  </w:style>
  <w:style w:type="character" w:customStyle="1" w:styleId="CommentTextChar">
    <w:name w:val="Comment Text Char"/>
    <w:basedOn w:val="DefaultParagraphFont"/>
    <w:link w:val="CommentText"/>
    <w:uiPriority w:val="99"/>
    <w:semiHidden/>
    <w:rsid w:val="00374D8C"/>
    <w:rPr>
      <w:sz w:val="20"/>
      <w:szCs w:val="20"/>
    </w:rPr>
  </w:style>
  <w:style w:type="paragraph" w:styleId="CommentSubject">
    <w:name w:val="annotation subject"/>
    <w:basedOn w:val="CommentText"/>
    <w:next w:val="CommentText"/>
    <w:link w:val="CommentSubjectChar"/>
    <w:uiPriority w:val="99"/>
    <w:semiHidden/>
    <w:unhideWhenUsed/>
    <w:rsid w:val="00374D8C"/>
    <w:rPr>
      <w:b/>
      <w:bCs/>
    </w:rPr>
  </w:style>
  <w:style w:type="character" w:customStyle="1" w:styleId="CommentSubjectChar">
    <w:name w:val="Comment Subject Char"/>
    <w:basedOn w:val="CommentTextChar"/>
    <w:link w:val="CommentSubject"/>
    <w:uiPriority w:val="99"/>
    <w:semiHidden/>
    <w:rsid w:val="00374D8C"/>
    <w:rPr>
      <w:b/>
      <w:bCs/>
      <w:sz w:val="20"/>
      <w:szCs w:val="20"/>
    </w:rPr>
  </w:style>
  <w:style w:type="paragraph" w:styleId="BalloonText">
    <w:name w:val="Balloon Text"/>
    <w:basedOn w:val="Normal"/>
    <w:link w:val="BalloonTextChar"/>
    <w:uiPriority w:val="99"/>
    <w:semiHidden/>
    <w:unhideWhenUsed/>
    <w:rsid w:val="00FB3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6283">
      <w:bodyDiv w:val="1"/>
      <w:marLeft w:val="0"/>
      <w:marRight w:val="0"/>
      <w:marTop w:val="0"/>
      <w:marBottom w:val="0"/>
      <w:divBdr>
        <w:top w:val="none" w:sz="0" w:space="0" w:color="auto"/>
        <w:left w:val="none" w:sz="0" w:space="0" w:color="auto"/>
        <w:bottom w:val="none" w:sz="0" w:space="0" w:color="auto"/>
        <w:right w:val="none" w:sz="0" w:space="0" w:color="auto"/>
      </w:divBdr>
    </w:div>
    <w:div w:id="167714811">
      <w:bodyDiv w:val="1"/>
      <w:marLeft w:val="0"/>
      <w:marRight w:val="0"/>
      <w:marTop w:val="0"/>
      <w:marBottom w:val="0"/>
      <w:divBdr>
        <w:top w:val="none" w:sz="0" w:space="0" w:color="auto"/>
        <w:left w:val="none" w:sz="0" w:space="0" w:color="auto"/>
        <w:bottom w:val="none" w:sz="0" w:space="0" w:color="auto"/>
        <w:right w:val="none" w:sz="0" w:space="0" w:color="auto"/>
      </w:divBdr>
    </w:div>
    <w:div w:id="53565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Heilimo</dc:creator>
  <cp:keywords/>
  <dc:description/>
  <cp:lastModifiedBy>Esa Heilimo</cp:lastModifiedBy>
  <cp:revision>2</cp:revision>
  <dcterms:created xsi:type="dcterms:W3CDTF">2022-11-18T16:36:00Z</dcterms:created>
  <dcterms:modified xsi:type="dcterms:W3CDTF">2022-11-18T16:36:00Z</dcterms:modified>
</cp:coreProperties>
</file>