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F0F9" w14:textId="77777777" w:rsidR="004D4062" w:rsidRPr="00A24351" w:rsidRDefault="004D4062" w:rsidP="004D4062">
      <w:pPr>
        <w:spacing w:line="360" w:lineRule="auto"/>
        <w:jc w:val="both"/>
        <w:rPr>
          <w:rFonts w:ascii="Times New Roman" w:hAnsi="Times New Roman" w:cs="Times New Roman"/>
          <w:b/>
          <w:sz w:val="24"/>
          <w:szCs w:val="24"/>
          <w:lang w:val="en-GB"/>
        </w:rPr>
      </w:pPr>
    </w:p>
    <w:p w14:paraId="155034E9" w14:textId="77777777" w:rsidR="004D4062" w:rsidRPr="00A24351" w:rsidRDefault="004D4062" w:rsidP="004D4062">
      <w:pPr>
        <w:spacing w:line="360" w:lineRule="auto"/>
        <w:jc w:val="both"/>
        <w:rPr>
          <w:rFonts w:ascii="Times New Roman" w:hAnsi="Times New Roman" w:cs="Times New Roman"/>
          <w:b/>
          <w:sz w:val="24"/>
          <w:szCs w:val="24"/>
          <w:lang w:val="en-GB"/>
        </w:rPr>
      </w:pPr>
      <w:r w:rsidRPr="00A24351">
        <w:rPr>
          <w:rFonts w:ascii="Times New Roman" w:hAnsi="Times New Roman" w:cs="Times New Roman"/>
          <w:b/>
          <w:sz w:val="24"/>
          <w:szCs w:val="24"/>
          <w:lang w:val="en-GB"/>
        </w:rPr>
        <w:t>Appendix B.</w:t>
      </w:r>
    </w:p>
    <w:p w14:paraId="410A87D1" w14:textId="77777777" w:rsidR="004D4062" w:rsidRPr="0091666C" w:rsidRDefault="004D4062" w:rsidP="004D4062">
      <w:pPr>
        <w:spacing w:after="0" w:line="240" w:lineRule="auto"/>
        <w:jc w:val="both"/>
        <w:rPr>
          <w:rFonts w:ascii="Times New Roman" w:eastAsia="Calibri" w:hAnsi="Times New Roman" w:cs="Times New Roman"/>
          <w:sz w:val="24"/>
          <w:szCs w:val="24"/>
          <w:lang w:val="en-GB"/>
        </w:rPr>
      </w:pPr>
    </w:p>
    <w:p w14:paraId="4C09271B" w14:textId="77777777" w:rsidR="004D4062" w:rsidRPr="00D0305E" w:rsidRDefault="004D4062" w:rsidP="004D4062">
      <w:pPr>
        <w:spacing w:after="0" w:line="240" w:lineRule="auto"/>
        <w:jc w:val="both"/>
        <w:rPr>
          <w:rFonts w:ascii="Times New Roman" w:eastAsia="Calibri" w:hAnsi="Times New Roman" w:cs="Times New Roman"/>
          <w:b/>
          <w:sz w:val="24"/>
          <w:szCs w:val="24"/>
          <w:lang w:val="en-GB"/>
        </w:rPr>
      </w:pPr>
      <w:r w:rsidRPr="00D0305E">
        <w:rPr>
          <w:rFonts w:ascii="Times New Roman" w:eastAsia="Calibri" w:hAnsi="Times New Roman" w:cs="Times New Roman"/>
          <w:b/>
          <w:sz w:val="24"/>
          <w:szCs w:val="24"/>
          <w:lang w:val="en-GB"/>
        </w:rPr>
        <w:t>Paleomagnetic methods</w:t>
      </w:r>
    </w:p>
    <w:p w14:paraId="162E09E8" w14:textId="77777777" w:rsidR="004D4062" w:rsidRPr="0091666C" w:rsidRDefault="004D4062" w:rsidP="004D4062">
      <w:pPr>
        <w:spacing w:after="0" w:line="240" w:lineRule="auto"/>
        <w:jc w:val="both"/>
        <w:rPr>
          <w:rFonts w:ascii="Times New Roman" w:eastAsia="Calibri" w:hAnsi="Times New Roman" w:cs="Times New Roman"/>
          <w:sz w:val="24"/>
          <w:szCs w:val="24"/>
          <w:lang w:val="en-GB"/>
        </w:rPr>
      </w:pPr>
    </w:p>
    <w:p w14:paraId="7F3ECD9D" w14:textId="77B88CBD" w:rsidR="004D4062" w:rsidRPr="0091666C" w:rsidRDefault="004D4062" w:rsidP="004D4062">
      <w:pPr>
        <w:spacing w:after="0" w:line="240" w:lineRule="auto"/>
        <w:jc w:val="both"/>
        <w:rPr>
          <w:rFonts w:ascii="Times New Roman" w:eastAsia="Calibri" w:hAnsi="Times New Roman" w:cs="Times New Roman"/>
          <w:sz w:val="24"/>
          <w:szCs w:val="24"/>
          <w:lang w:val="en-GB"/>
        </w:rPr>
      </w:pPr>
      <w:r w:rsidRPr="0091666C">
        <w:rPr>
          <w:rFonts w:ascii="Times New Roman" w:eastAsia="Calibri" w:hAnsi="Times New Roman" w:cs="Times New Roman"/>
          <w:sz w:val="24"/>
          <w:szCs w:val="24"/>
          <w:lang w:val="en-GB"/>
        </w:rPr>
        <w:t>All core samples were first cut into 2.1 cm high cylinders so that 3</w:t>
      </w:r>
      <w:r w:rsidR="007C3ECA">
        <w:rPr>
          <w:rFonts w:ascii="Times New Roman" w:eastAsia="Calibri" w:hAnsi="Times New Roman" w:cs="Times New Roman"/>
          <w:sz w:val="24"/>
          <w:szCs w:val="24"/>
          <w:lang w:val="en-GB"/>
        </w:rPr>
        <w:t xml:space="preserve"> to </w:t>
      </w:r>
      <w:r w:rsidRPr="0091666C">
        <w:rPr>
          <w:rFonts w:ascii="Times New Roman" w:eastAsia="Calibri" w:hAnsi="Times New Roman" w:cs="Times New Roman"/>
          <w:sz w:val="24"/>
          <w:szCs w:val="24"/>
          <w:lang w:val="en-GB"/>
        </w:rPr>
        <w:t xml:space="preserve">5 cylinders were obtained from each core. From all cylinders the magnetic susceptibility and induced resistivity was measured with the GTK made susceptibility bridge. Densities were measured with a </w:t>
      </w:r>
      <w:r w:rsidR="00BF105C">
        <w:rPr>
          <w:rFonts w:ascii="Times New Roman" w:eastAsia="Calibri" w:hAnsi="Times New Roman" w:cs="Times New Roman"/>
          <w:sz w:val="24"/>
          <w:szCs w:val="24"/>
          <w:lang w:val="en-GB"/>
        </w:rPr>
        <w:t>scale</w:t>
      </w:r>
      <w:r w:rsidRPr="0091666C">
        <w:rPr>
          <w:rFonts w:ascii="Times New Roman" w:eastAsia="Calibri" w:hAnsi="Times New Roman" w:cs="Times New Roman"/>
          <w:sz w:val="24"/>
          <w:szCs w:val="24"/>
          <w:lang w:val="en-GB"/>
        </w:rPr>
        <w:t xml:space="preserve"> by using Archimedes principle w</w:t>
      </w:r>
      <w:r w:rsidR="00720E46">
        <w:rPr>
          <w:rFonts w:ascii="Times New Roman" w:eastAsia="Calibri" w:hAnsi="Times New Roman" w:cs="Times New Roman"/>
          <w:sz w:val="24"/>
          <w:szCs w:val="24"/>
          <w:lang w:val="en-GB"/>
        </w:rPr>
        <w:t>h</w:t>
      </w:r>
      <w:r w:rsidRPr="0091666C">
        <w:rPr>
          <w:rFonts w:ascii="Times New Roman" w:eastAsia="Calibri" w:hAnsi="Times New Roman" w:cs="Times New Roman"/>
          <w:sz w:val="24"/>
          <w:szCs w:val="24"/>
          <w:lang w:val="en-GB"/>
        </w:rPr>
        <w:t xml:space="preserve">ere the weight of the sample is measured in air and water and the density then calculated by using the known density of water. Remanent magnetization was measured with the He-free superconducting Squid magnetometer (2G Enterprises) for the majority of samples, so that at least two cylinders from each core was measured. Most of those samples were demagnetized with either step wise increasing alternating field (AF) with a demagnetizer connected </w:t>
      </w:r>
      <w:r w:rsidR="00720E46">
        <w:rPr>
          <w:rFonts w:ascii="Times New Roman" w:eastAsia="Calibri" w:hAnsi="Times New Roman" w:cs="Times New Roman"/>
          <w:sz w:val="24"/>
          <w:szCs w:val="24"/>
          <w:lang w:val="en-GB"/>
        </w:rPr>
        <w:t>to</w:t>
      </w:r>
      <w:r w:rsidRPr="0091666C">
        <w:rPr>
          <w:rFonts w:ascii="Times New Roman" w:eastAsia="Calibri" w:hAnsi="Times New Roman" w:cs="Times New Roman"/>
          <w:sz w:val="24"/>
          <w:szCs w:val="24"/>
          <w:lang w:val="en-GB"/>
        </w:rPr>
        <w:t xml:space="preserve"> the Squid magnetometer or thermally by subjecting the samples to step wise increasing temperatures with the </w:t>
      </w:r>
      <w:r>
        <w:rPr>
          <w:rFonts w:ascii="Times New Roman" w:eastAsia="Calibri" w:hAnsi="Times New Roman" w:cs="Times New Roman"/>
          <w:sz w:val="24"/>
          <w:szCs w:val="24"/>
          <w:lang w:val="en-GB"/>
        </w:rPr>
        <w:t>Geological Survey of Finland</w:t>
      </w:r>
      <w:r w:rsidRPr="0091666C">
        <w:rPr>
          <w:rFonts w:ascii="Times New Roman" w:eastAsia="Calibri" w:hAnsi="Times New Roman" w:cs="Times New Roman"/>
          <w:sz w:val="24"/>
          <w:szCs w:val="24"/>
          <w:lang w:val="en-GB"/>
        </w:rPr>
        <w:t xml:space="preserve"> made thermal oven surrounded by </w:t>
      </w:r>
      <w:proofErr w:type="spellStart"/>
      <w:r w:rsidRPr="0091666C">
        <w:rPr>
          <w:rFonts w:ascii="Times New Roman" w:eastAsia="Calibri" w:hAnsi="Times New Roman" w:cs="Times New Roman"/>
          <w:sz w:val="24"/>
          <w:szCs w:val="24"/>
          <w:lang w:val="en-GB"/>
        </w:rPr>
        <w:t>mju</w:t>
      </w:r>
      <w:proofErr w:type="spellEnd"/>
      <w:r w:rsidRPr="0091666C">
        <w:rPr>
          <w:rFonts w:ascii="Times New Roman" w:eastAsia="Calibri" w:hAnsi="Times New Roman" w:cs="Times New Roman"/>
          <w:sz w:val="24"/>
          <w:szCs w:val="24"/>
          <w:lang w:val="en-GB"/>
        </w:rPr>
        <w:t>-metal shielding. The rem</w:t>
      </w:r>
      <w:r>
        <w:rPr>
          <w:rFonts w:ascii="Times New Roman" w:eastAsia="Calibri" w:hAnsi="Times New Roman" w:cs="Times New Roman"/>
          <w:sz w:val="24"/>
          <w:szCs w:val="24"/>
          <w:lang w:val="en-GB"/>
        </w:rPr>
        <w:t>a</w:t>
      </w:r>
      <w:r w:rsidRPr="0091666C">
        <w:rPr>
          <w:rFonts w:ascii="Times New Roman" w:eastAsia="Calibri" w:hAnsi="Times New Roman" w:cs="Times New Roman"/>
          <w:sz w:val="24"/>
          <w:szCs w:val="24"/>
          <w:lang w:val="en-GB"/>
        </w:rPr>
        <w:t>n</w:t>
      </w:r>
      <w:r>
        <w:rPr>
          <w:rFonts w:ascii="Times New Roman" w:eastAsia="Calibri" w:hAnsi="Times New Roman" w:cs="Times New Roman"/>
          <w:sz w:val="24"/>
          <w:szCs w:val="24"/>
          <w:lang w:val="en-GB"/>
        </w:rPr>
        <w:t>e</w:t>
      </w:r>
      <w:r w:rsidRPr="0091666C">
        <w:rPr>
          <w:rFonts w:ascii="Times New Roman" w:eastAsia="Calibri" w:hAnsi="Times New Roman" w:cs="Times New Roman"/>
          <w:sz w:val="24"/>
          <w:szCs w:val="24"/>
          <w:lang w:val="en-GB"/>
        </w:rPr>
        <w:t>nt magnetization after each demagnetization step was measured, in AF demagnetization automatically throughout the procedure, and in thermal demagnetization manually.</w:t>
      </w:r>
    </w:p>
    <w:p w14:paraId="2762F30D" w14:textId="77777777" w:rsidR="004D4062" w:rsidRPr="0091666C" w:rsidRDefault="004D4062" w:rsidP="004D4062">
      <w:pPr>
        <w:spacing w:after="0" w:line="240" w:lineRule="auto"/>
        <w:jc w:val="both"/>
        <w:rPr>
          <w:rFonts w:ascii="Times New Roman" w:eastAsia="Calibri" w:hAnsi="Times New Roman" w:cs="Times New Roman"/>
          <w:sz w:val="24"/>
          <w:szCs w:val="24"/>
          <w:lang w:val="en-GB"/>
        </w:rPr>
      </w:pPr>
    </w:p>
    <w:p w14:paraId="1A130CAC" w14:textId="77777777" w:rsidR="004D4062" w:rsidRPr="0091666C" w:rsidRDefault="004D4062" w:rsidP="004D4062">
      <w:pPr>
        <w:spacing w:after="0" w:line="240" w:lineRule="auto"/>
        <w:jc w:val="both"/>
        <w:rPr>
          <w:rFonts w:ascii="Times New Roman" w:eastAsia="Calibri" w:hAnsi="Times New Roman" w:cs="Times New Roman"/>
          <w:sz w:val="24"/>
          <w:szCs w:val="24"/>
          <w:lang w:val="en-GB"/>
        </w:rPr>
      </w:pPr>
      <w:r w:rsidRPr="0091666C">
        <w:rPr>
          <w:rFonts w:ascii="Times New Roman" w:eastAsia="Calibri" w:hAnsi="Times New Roman" w:cs="Times New Roman"/>
          <w:sz w:val="24"/>
          <w:szCs w:val="24"/>
          <w:lang w:val="en-GB"/>
        </w:rPr>
        <w:t xml:space="preserve">Arithmetic mean values of susceptibility, intensity of remanent magnetization, density and resistivity were calculated for each core sample. Mean values of the remanence directions for cores were calculated by using Fisher (1953) equations. Corresponding mean values were then calculated for each study location. </w:t>
      </w:r>
      <w:proofErr w:type="spellStart"/>
      <w:r w:rsidRPr="0091666C">
        <w:rPr>
          <w:rFonts w:ascii="Times New Roman" w:eastAsia="Calibri" w:hAnsi="Times New Roman" w:cs="Times New Roman"/>
          <w:sz w:val="24"/>
          <w:szCs w:val="24"/>
          <w:lang w:val="en-GB"/>
        </w:rPr>
        <w:t>Koenigsberger</w:t>
      </w:r>
      <w:proofErr w:type="spellEnd"/>
      <w:r w:rsidRPr="0091666C">
        <w:rPr>
          <w:rFonts w:ascii="Times New Roman" w:eastAsia="Calibri" w:hAnsi="Times New Roman" w:cs="Times New Roman"/>
          <w:sz w:val="24"/>
          <w:szCs w:val="24"/>
          <w:lang w:val="en-GB"/>
        </w:rPr>
        <w:t xml:space="preserve"> Q values which shows the relation of remanent and induced magnetization were calculated by using the magnetic field value of 41 A/m. Multicomponent analyses to separate remanence components of the demagnetized samples were done by using principal component analyses (</w:t>
      </w:r>
      <w:proofErr w:type="spellStart"/>
      <w:r w:rsidRPr="0091666C">
        <w:rPr>
          <w:rFonts w:ascii="Times New Roman" w:eastAsia="Calibri" w:hAnsi="Times New Roman" w:cs="Times New Roman"/>
          <w:sz w:val="24"/>
          <w:szCs w:val="24"/>
          <w:lang w:val="en-GB"/>
        </w:rPr>
        <w:t>Kirschvink</w:t>
      </w:r>
      <w:proofErr w:type="spellEnd"/>
      <w:r w:rsidRPr="0091666C">
        <w:rPr>
          <w:rFonts w:ascii="Times New Roman" w:eastAsia="Calibri" w:hAnsi="Times New Roman" w:cs="Times New Roman"/>
          <w:sz w:val="24"/>
          <w:szCs w:val="24"/>
          <w:lang w:val="en-GB"/>
        </w:rPr>
        <w:t xml:space="preserve">, 1980) with the Mavis software (designed by University of Helsinki and modified in GTK) and visual inspection of data was done by using </w:t>
      </w:r>
      <w:proofErr w:type="spellStart"/>
      <w:r w:rsidRPr="0091666C">
        <w:rPr>
          <w:rFonts w:ascii="Times New Roman" w:eastAsia="Calibri" w:hAnsi="Times New Roman" w:cs="Times New Roman"/>
          <w:sz w:val="24"/>
          <w:szCs w:val="24"/>
          <w:lang w:val="en-GB"/>
        </w:rPr>
        <w:t>Zijderveld</w:t>
      </w:r>
      <w:proofErr w:type="spellEnd"/>
      <w:r w:rsidRPr="0091666C">
        <w:rPr>
          <w:rFonts w:ascii="Times New Roman" w:eastAsia="Calibri" w:hAnsi="Times New Roman" w:cs="Times New Roman"/>
          <w:sz w:val="24"/>
          <w:szCs w:val="24"/>
          <w:lang w:val="en-GB"/>
        </w:rPr>
        <w:t xml:space="preserve"> (</w:t>
      </w:r>
      <w:proofErr w:type="spellStart"/>
      <w:r w:rsidRPr="0091666C">
        <w:rPr>
          <w:rFonts w:ascii="Times New Roman" w:eastAsia="Calibri" w:hAnsi="Times New Roman" w:cs="Times New Roman"/>
          <w:sz w:val="24"/>
          <w:szCs w:val="24"/>
          <w:lang w:val="en-GB"/>
        </w:rPr>
        <w:t>Zijderveld</w:t>
      </w:r>
      <w:proofErr w:type="spellEnd"/>
      <w:r w:rsidRPr="0091666C">
        <w:rPr>
          <w:rFonts w:ascii="Times New Roman" w:eastAsia="Calibri" w:hAnsi="Times New Roman" w:cs="Times New Roman"/>
          <w:sz w:val="24"/>
          <w:szCs w:val="24"/>
          <w:lang w:val="en-GB"/>
        </w:rPr>
        <w:t>, 1967) diagrams.</w:t>
      </w:r>
    </w:p>
    <w:p w14:paraId="67D9D8E1" w14:textId="77777777" w:rsidR="004D4062" w:rsidRPr="0091666C" w:rsidRDefault="004D4062" w:rsidP="004D4062">
      <w:pPr>
        <w:spacing w:after="0" w:line="240" w:lineRule="auto"/>
        <w:jc w:val="both"/>
        <w:rPr>
          <w:rFonts w:ascii="Times New Roman" w:eastAsia="Calibri" w:hAnsi="Times New Roman" w:cs="Times New Roman"/>
          <w:sz w:val="24"/>
          <w:szCs w:val="24"/>
          <w:lang w:val="en-GB"/>
        </w:rPr>
      </w:pPr>
    </w:p>
    <w:p w14:paraId="2B622AFF" w14:textId="7DFC13BC" w:rsidR="004D4062" w:rsidRPr="00CD45FF" w:rsidRDefault="004D4062" w:rsidP="004D4062">
      <w:pPr>
        <w:spacing w:after="0" w:line="240" w:lineRule="auto"/>
        <w:jc w:val="both"/>
        <w:rPr>
          <w:rFonts w:ascii="Times New Roman" w:eastAsia="Calibri" w:hAnsi="Times New Roman" w:cs="Times New Roman"/>
          <w:sz w:val="24"/>
          <w:szCs w:val="24"/>
          <w:lang w:val="en-GB"/>
        </w:rPr>
      </w:pPr>
      <w:r w:rsidRPr="00CD45FF">
        <w:rPr>
          <w:rFonts w:ascii="Times New Roman" w:eastAsia="Calibri" w:hAnsi="Times New Roman" w:cs="Times New Roman"/>
          <w:sz w:val="24"/>
          <w:szCs w:val="24"/>
          <w:lang w:val="en-GB"/>
        </w:rPr>
        <w:t>In order to study the magnetic minerals, thermomagnetic analyses were carried out for selected samples from each study location. In thermomagnetic analyses the powdered sample was heated up to temperature of 700°C and cooled down to room temperature while the susceptibility was monitored at each temperature step. The magnetic mineral was identified by its Curie temperature which is specific for each mineral.</w:t>
      </w:r>
    </w:p>
    <w:p w14:paraId="70184AC1" w14:textId="77777777" w:rsidR="004D4062" w:rsidRDefault="004D4062" w:rsidP="004D4062">
      <w:pPr>
        <w:spacing w:line="360" w:lineRule="auto"/>
        <w:jc w:val="both"/>
        <w:rPr>
          <w:rFonts w:ascii="Times New Roman" w:hAnsi="Times New Roman" w:cs="Times New Roman"/>
          <w:sz w:val="24"/>
          <w:szCs w:val="24"/>
          <w:lang w:val="en-GB"/>
        </w:rPr>
      </w:pPr>
    </w:p>
    <w:p w14:paraId="6EF8D14F" w14:textId="77777777" w:rsidR="004D4062" w:rsidRPr="00DF5432" w:rsidRDefault="004D4062" w:rsidP="004D4062">
      <w:pPr>
        <w:spacing w:line="360" w:lineRule="auto"/>
        <w:jc w:val="both"/>
        <w:rPr>
          <w:rFonts w:ascii="Times New Roman" w:hAnsi="Times New Roman" w:cs="Times New Roman"/>
          <w:b/>
          <w:sz w:val="24"/>
          <w:szCs w:val="24"/>
          <w:lang w:val="en-GB"/>
        </w:rPr>
      </w:pPr>
      <w:r w:rsidRPr="00DF5432">
        <w:rPr>
          <w:rFonts w:ascii="Times New Roman" w:hAnsi="Times New Roman" w:cs="Times New Roman"/>
          <w:b/>
          <w:sz w:val="24"/>
          <w:szCs w:val="24"/>
          <w:lang w:val="en-GB"/>
        </w:rPr>
        <w:t>References</w:t>
      </w:r>
    </w:p>
    <w:p w14:paraId="5A82C600" w14:textId="344CE777" w:rsidR="00343690" w:rsidRDefault="00343690" w:rsidP="004D4062">
      <w:pPr>
        <w:rPr>
          <w:rFonts w:ascii="Times New Roman" w:eastAsia="Calibri" w:hAnsi="Times New Roman" w:cs="Times New Roman"/>
          <w:sz w:val="24"/>
          <w:szCs w:val="24"/>
          <w:lang w:val="en-GB"/>
        </w:rPr>
      </w:pPr>
      <w:r w:rsidRPr="00343690">
        <w:rPr>
          <w:rFonts w:ascii="Times New Roman" w:eastAsia="Calibri" w:hAnsi="Times New Roman" w:cs="Times New Roman"/>
          <w:sz w:val="24"/>
          <w:szCs w:val="24"/>
          <w:lang w:val="en-GB"/>
        </w:rPr>
        <w:t>Fisher, R.A. 1953. Dispersion on a sphere. Proceedings of the Royal Society of London 217, 295–305.</w:t>
      </w:r>
    </w:p>
    <w:p w14:paraId="65F2C30B" w14:textId="05587EF3" w:rsidR="00343690" w:rsidRPr="00A653E1" w:rsidRDefault="00343690" w:rsidP="00343690">
      <w:pPr>
        <w:spacing w:after="0" w:line="240" w:lineRule="auto"/>
        <w:rPr>
          <w:rFonts w:ascii="Times New Roman" w:eastAsia="Calibri" w:hAnsi="Times New Roman" w:cs="Times New Roman"/>
          <w:sz w:val="24"/>
          <w:szCs w:val="24"/>
          <w:lang w:val="en-GB"/>
        </w:rPr>
      </w:pPr>
      <w:proofErr w:type="spellStart"/>
      <w:r w:rsidRPr="00A653E1">
        <w:rPr>
          <w:rFonts w:ascii="Times New Roman" w:eastAsia="Calibri" w:hAnsi="Times New Roman" w:cs="Times New Roman"/>
          <w:sz w:val="24"/>
          <w:szCs w:val="24"/>
          <w:lang w:val="en-GB"/>
        </w:rPr>
        <w:t>Kirschvink</w:t>
      </w:r>
      <w:proofErr w:type="spellEnd"/>
      <w:r w:rsidRPr="00A653E1">
        <w:rPr>
          <w:rFonts w:ascii="Times New Roman" w:eastAsia="Calibri" w:hAnsi="Times New Roman" w:cs="Times New Roman"/>
          <w:sz w:val="24"/>
          <w:szCs w:val="24"/>
          <w:lang w:val="en-GB"/>
        </w:rPr>
        <w:t>, J.L.</w:t>
      </w:r>
      <w:bookmarkStart w:id="0" w:name="_GoBack"/>
      <w:bookmarkEnd w:id="0"/>
      <w:r w:rsidRPr="00A653E1">
        <w:rPr>
          <w:rFonts w:ascii="Times New Roman" w:eastAsia="Calibri" w:hAnsi="Times New Roman" w:cs="Times New Roman"/>
          <w:sz w:val="24"/>
          <w:szCs w:val="24"/>
          <w:lang w:val="en-GB"/>
        </w:rPr>
        <w:t xml:space="preserve"> 1980. The least-squares line and plane and the paleo-magnetic data. Geophysical Journal of the Royal Astronomy Society 62, 699–718.</w:t>
      </w:r>
    </w:p>
    <w:p w14:paraId="2D315D0E" w14:textId="77777777" w:rsidR="00343690" w:rsidRDefault="00343690" w:rsidP="00343690">
      <w:pPr>
        <w:spacing w:after="0" w:line="240" w:lineRule="auto"/>
        <w:rPr>
          <w:rFonts w:ascii="Times New Roman" w:eastAsia="Calibri" w:hAnsi="Times New Roman" w:cs="Times New Roman"/>
          <w:sz w:val="24"/>
          <w:szCs w:val="24"/>
          <w:lang w:val="en-GB"/>
        </w:rPr>
      </w:pPr>
    </w:p>
    <w:p w14:paraId="59CBB6AE" w14:textId="6C131D03" w:rsidR="00343690" w:rsidRPr="00A653E1" w:rsidRDefault="00343690" w:rsidP="00343690">
      <w:pPr>
        <w:spacing w:after="0" w:line="240" w:lineRule="auto"/>
        <w:rPr>
          <w:rFonts w:ascii="Times New Roman" w:eastAsia="Calibri" w:hAnsi="Times New Roman" w:cs="Times New Roman"/>
          <w:sz w:val="24"/>
          <w:szCs w:val="24"/>
          <w:lang w:val="en-GB"/>
        </w:rPr>
      </w:pPr>
      <w:proofErr w:type="spellStart"/>
      <w:r w:rsidRPr="00A653E1">
        <w:rPr>
          <w:rFonts w:ascii="Times New Roman" w:eastAsia="Calibri" w:hAnsi="Times New Roman" w:cs="Times New Roman"/>
          <w:sz w:val="24"/>
          <w:szCs w:val="24"/>
          <w:lang w:val="en-GB"/>
        </w:rPr>
        <w:t>Zijderveld</w:t>
      </w:r>
      <w:proofErr w:type="spellEnd"/>
      <w:r w:rsidRPr="00A653E1">
        <w:rPr>
          <w:rFonts w:ascii="Times New Roman" w:eastAsia="Calibri" w:hAnsi="Times New Roman" w:cs="Times New Roman"/>
          <w:sz w:val="24"/>
          <w:szCs w:val="24"/>
          <w:lang w:val="en-GB"/>
        </w:rPr>
        <w:t xml:space="preserve">, J.D. 1967. A.C. demagnetization in rocks: analysis of results. In: </w:t>
      </w:r>
      <w:proofErr w:type="spellStart"/>
      <w:proofErr w:type="gramStart"/>
      <w:r w:rsidRPr="00A653E1">
        <w:rPr>
          <w:rFonts w:ascii="Times New Roman" w:eastAsia="Calibri" w:hAnsi="Times New Roman" w:cs="Times New Roman"/>
          <w:sz w:val="24"/>
          <w:szCs w:val="24"/>
          <w:lang w:val="en-GB"/>
        </w:rPr>
        <w:t>Collinson,D.W</w:t>
      </w:r>
      <w:proofErr w:type="spellEnd"/>
      <w:r w:rsidRPr="00A653E1">
        <w:rPr>
          <w:rFonts w:ascii="Times New Roman" w:eastAsia="Calibri" w:hAnsi="Times New Roman" w:cs="Times New Roman"/>
          <w:sz w:val="24"/>
          <w:szCs w:val="24"/>
          <w:lang w:val="en-GB"/>
        </w:rPr>
        <w:t>.</w:t>
      </w:r>
      <w:proofErr w:type="gramEnd"/>
      <w:r w:rsidRPr="00A653E1">
        <w:rPr>
          <w:rFonts w:ascii="Times New Roman" w:eastAsia="Calibri" w:hAnsi="Times New Roman" w:cs="Times New Roman"/>
          <w:sz w:val="24"/>
          <w:szCs w:val="24"/>
          <w:lang w:val="en-GB"/>
        </w:rPr>
        <w:t xml:space="preserve">, </w:t>
      </w:r>
      <w:proofErr w:type="spellStart"/>
      <w:r w:rsidRPr="00A653E1">
        <w:rPr>
          <w:rFonts w:ascii="Times New Roman" w:eastAsia="Calibri" w:hAnsi="Times New Roman" w:cs="Times New Roman"/>
          <w:sz w:val="24"/>
          <w:szCs w:val="24"/>
          <w:lang w:val="en-GB"/>
        </w:rPr>
        <w:t>Creer</w:t>
      </w:r>
      <w:proofErr w:type="spellEnd"/>
      <w:r w:rsidRPr="00A653E1">
        <w:rPr>
          <w:rFonts w:ascii="Times New Roman" w:eastAsia="Calibri" w:hAnsi="Times New Roman" w:cs="Times New Roman"/>
          <w:sz w:val="24"/>
          <w:szCs w:val="24"/>
          <w:lang w:val="en-GB"/>
        </w:rPr>
        <w:t xml:space="preserve">, K.M., Runcorn, S.K. (Eds.), Methods in </w:t>
      </w:r>
      <w:proofErr w:type="spellStart"/>
      <w:r w:rsidRPr="00A653E1">
        <w:rPr>
          <w:rFonts w:ascii="Times New Roman" w:eastAsia="Calibri" w:hAnsi="Times New Roman" w:cs="Times New Roman"/>
          <w:sz w:val="24"/>
          <w:szCs w:val="24"/>
          <w:lang w:val="en-GB"/>
        </w:rPr>
        <w:t>Paleomagnetism</w:t>
      </w:r>
      <w:proofErr w:type="spellEnd"/>
      <w:r w:rsidRPr="00A653E1">
        <w:rPr>
          <w:rFonts w:ascii="Times New Roman" w:eastAsia="Calibri" w:hAnsi="Times New Roman" w:cs="Times New Roman"/>
          <w:sz w:val="24"/>
          <w:szCs w:val="24"/>
          <w:lang w:val="en-GB"/>
        </w:rPr>
        <w:t>. Elsevier,</w:t>
      </w:r>
      <w:r w:rsidR="003D0653">
        <w:rPr>
          <w:rFonts w:ascii="Times New Roman" w:eastAsia="Calibri" w:hAnsi="Times New Roman" w:cs="Times New Roman"/>
          <w:sz w:val="24"/>
          <w:szCs w:val="24"/>
          <w:lang w:val="en-GB"/>
        </w:rPr>
        <w:t xml:space="preserve"> </w:t>
      </w:r>
      <w:r w:rsidRPr="00A653E1">
        <w:rPr>
          <w:rFonts w:ascii="Times New Roman" w:eastAsia="Calibri" w:hAnsi="Times New Roman" w:cs="Times New Roman"/>
          <w:sz w:val="24"/>
          <w:szCs w:val="24"/>
          <w:lang w:val="en-GB"/>
        </w:rPr>
        <w:t>New York, pp. 254–286.</w:t>
      </w:r>
    </w:p>
    <w:p w14:paraId="772C0DD2" w14:textId="77777777" w:rsidR="004D4062" w:rsidRPr="00CD7F91" w:rsidRDefault="004D4062" w:rsidP="004D4062">
      <w:pPr>
        <w:rPr>
          <w:rFonts w:ascii="Times New Roman" w:hAnsi="Times New Roman" w:cs="Times New Roman"/>
          <w:lang w:val="en-GB"/>
        </w:rPr>
      </w:pPr>
    </w:p>
    <w:p w14:paraId="701B1E9B" w14:textId="77777777" w:rsidR="00C67CCD" w:rsidRPr="00343690" w:rsidRDefault="001017DC">
      <w:pPr>
        <w:rPr>
          <w:lang w:val="en-GB"/>
        </w:rPr>
      </w:pPr>
    </w:p>
    <w:sectPr w:rsidR="00C67CCD" w:rsidRPr="0034369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62"/>
    <w:rsid w:val="001017DC"/>
    <w:rsid w:val="00332DBA"/>
    <w:rsid w:val="00343690"/>
    <w:rsid w:val="0037723E"/>
    <w:rsid w:val="003D0653"/>
    <w:rsid w:val="0045490D"/>
    <w:rsid w:val="004D4062"/>
    <w:rsid w:val="00720E46"/>
    <w:rsid w:val="007C3ECA"/>
    <w:rsid w:val="00A24351"/>
    <w:rsid w:val="00BF105C"/>
    <w:rsid w:val="00C20513"/>
    <w:rsid w:val="00C40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124D"/>
  <w15:chartTrackingRefBased/>
  <w15:docId w15:val="{B6E86051-CF93-4A5B-B74C-15973D29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Heilimo</dc:creator>
  <cp:keywords/>
  <dc:description/>
  <cp:lastModifiedBy>Esa Heilimo</cp:lastModifiedBy>
  <cp:revision>4</cp:revision>
  <dcterms:created xsi:type="dcterms:W3CDTF">2022-11-18T16:37:00Z</dcterms:created>
  <dcterms:modified xsi:type="dcterms:W3CDTF">2022-11-18T20:01:00Z</dcterms:modified>
</cp:coreProperties>
</file>